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4E2A41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DB385A" w:rsidRDefault="00DB385A" w:rsidP="006E575E">
            <w:pPr>
              <w:rPr>
                <w:rFonts w:ascii="Arial" w:hAnsi="Arial" w:cs="Arial"/>
                <w:color w:val="FFFFFF"/>
                <w:sz w:val="48"/>
                <w:szCs w:val="48"/>
              </w:rPr>
            </w:pPr>
            <w:r w:rsidRPr="00DB385A">
              <w:rPr>
                <w:rFonts w:ascii="Arial" w:hAnsi="Arial" w:cs="Arial"/>
                <w:color w:val="FFFFFF"/>
                <w:sz w:val="48"/>
                <w:szCs w:val="48"/>
              </w:rPr>
              <w:lastRenderedPageBreak/>
              <w:t>Advance: Participating Schools 201</w:t>
            </w:r>
            <w:r w:rsidR="006E575E">
              <w:rPr>
                <w:rFonts w:ascii="Arial" w:hAnsi="Arial" w:cs="Arial"/>
                <w:color w:val="FFFFFF"/>
                <w:sz w:val="48"/>
                <w:szCs w:val="48"/>
              </w:rPr>
              <w:t>9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:rsidR="00B2752E" w:rsidRDefault="004E2A41" w:rsidP="00DB385A">
      <w:pPr>
        <w:pStyle w:val="DHHSTOCheadingfactsheet"/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875280" cy="782320"/>
            <wp:effectExtent l="0" t="0" r="127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4962"/>
      </w:tblGrid>
      <w:tr w:rsidR="00DB385A" w:rsidRPr="00C0689E" w:rsidTr="007C2408">
        <w:trPr>
          <w:trHeight w:val="509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4806" w:themeFill="accent6" w:themeFillShade="80"/>
            <w:vAlign w:val="center"/>
            <w:hideMark/>
          </w:tcPr>
          <w:p w:rsidR="00DB385A" w:rsidRPr="00C0689E" w:rsidRDefault="00DB385A" w:rsidP="00DB3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School Name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806" w:themeFill="accent6" w:themeFillShade="80"/>
            <w:vAlign w:val="center"/>
            <w:hideMark/>
          </w:tcPr>
          <w:p w:rsidR="00DB385A" w:rsidRPr="00C0689E" w:rsidRDefault="00DB385A" w:rsidP="00DB3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Campus Name</w:t>
            </w:r>
          </w:p>
        </w:tc>
      </w:tr>
      <w:tr w:rsidR="00C0689E" w:rsidRPr="00C0689E" w:rsidTr="00DB385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DB3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Albert Park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DB38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Alexandra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Alkira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Apollo Bay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7C2408">
            <w:pPr>
              <w:rPr>
                <w:lang w:eastAsia="en-AU"/>
              </w:rPr>
            </w:pPr>
            <w:r w:rsidRPr="00C0689E">
              <w:rPr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Ascot Vale Special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Ashwood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Ashwood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Auburn High School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Bacchus Marsh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Baden Powell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Baimbridge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(East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Baimbridge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(West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Bairnsdale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(Junior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Bairnsdale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Ballarat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Ballarat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Woodmans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Hill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Ballarat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(LinkUp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Ballarat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(Mount Rowan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Ballarat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Balmoral K 12 Community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Balwyn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Bannockburn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Baringa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Barwon Valley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(Later Years)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Barwon Valley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(Transition)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Bass Coast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Bayside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(Williamstown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Bayside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(Paisley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Bayswater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Beaufort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Beechworth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Bellarine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(Drysdale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Bellarine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(Ocean Grove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Belmont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Belmore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Belvoir Special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Benalla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(Barkly Street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Benalla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(Faithfull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Bendigo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Bendigo South East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Bendigo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Bentleigh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Berendale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Berwick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Birchip P-12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Blackburn English Language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Blackburn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Boort District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Boronia K-12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Box Hill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Box Hill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Brauer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Braybrook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Brentwood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Bright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Brighton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Broadford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Broadmeadows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Brookside P-9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Brunswick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Buckley Park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Bulleen Heights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Bundoora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Burwood East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Camperdown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Canterbury Girls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Carrum Downs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Carwatha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 P-12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Casterton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Castlemaine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(Junior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Castlemaine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Chaffey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Charles La Trobe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A408D4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D4" w:rsidRPr="00C0689E" w:rsidRDefault="00A408D4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Charles La Trobe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D4" w:rsidRPr="00C0689E" w:rsidRDefault="00A408D4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Pavilion</w:t>
            </w:r>
            <w:r w:rsidR="00D516B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Charlton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Cheltenham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Cobden Technical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Cobram &amp; District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Cobram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A408D4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D4" w:rsidRPr="00C0689E" w:rsidRDefault="00A408D4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408D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Coburg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D4" w:rsidRPr="00C0689E" w:rsidRDefault="00A408D4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Cohuna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Colac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Colac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Collingwood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(Collingwood Alternative School)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Collingwood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Concord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Copperfield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(Sydenham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Copperfield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(Delahey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Copperfield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(Kings Park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Corryong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Craigieburn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Cranbourne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Creekside K-9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Croxton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Special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Croydon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(Options @ Bayswater)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Croydon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(Woori Yallock Farm School)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Croydon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Croydon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Crusoe 7-10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Dandenong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Dandenong Valley SDS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Daylesford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Derrinallum P12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Diamond Valley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Dimboola Memorial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Distance Education Centre Victoria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Donald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Doncaster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Dromana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Drouin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(Blackwood Centre for Adolescent Development)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Drouin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Eaglehawk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East Gippsland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East Loddon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Eastern Ranges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Echuca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Echuca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Edenhope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Elisabeth Murdoch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Elwood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Emerald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Emerson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Heatherton Road Campus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Emerson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Middle school Campus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Epping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Essendon Keilor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(East Keilor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Essendon Keilor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(Essendon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Euroa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Fairhills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Fitzroy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Footscray City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Forest Hill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Foster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(Formerly South Gippsland Secondary College)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Fountain Gate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Frankston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(Junior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Frankston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Frankston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Geelong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Gilmore College for Girls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Gisborne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Gladstone Park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Glen 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Eira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Glen 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Eira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English Language Centre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 Waverley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Glenallen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Gleneagles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Glenroy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Goroke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Greensborough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Grovedale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Hallam Senior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Hamilton Parklands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(Formerly known as Hamilton Special Development School)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Hampton Park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Hawkesdale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Healesville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Heatherwood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Heathmont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Heywood and District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Highvale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Hopetoun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Hoppers Crossing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Horsham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(Dimboola Road - Senior Years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Horsham Special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Hume Central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(Dimboola Road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Hume Central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(English Language Centre)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Hume Central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(Town Park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 xml:space="preserve">Hume Central Secondary College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(Blair Street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Hume Valley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Tanderrum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Way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Hume Valley School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(Koroit Avenue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Irymple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Jacana School for Autism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Jackson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Jennings Street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Fawkner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Kalianna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Kambrya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Kaniva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Keilor Downs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Kensington Community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Kew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Keysborough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(Acacia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Keysborough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(Banksia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Koonung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Kooweerup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Korumburra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Kurnai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(Churchill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Kurnai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(Morwell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Kurnai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(University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Kurunjang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Kyabram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Kyneton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Lake 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Bolac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Lakeview Senior College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Lalor North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Lalor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Lara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Latrobe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Lavers Hill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Lavers Hill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Lavers Hill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Turning Point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Laverton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Leongatha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Lilydale Heights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Lilydale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Lorne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Lowanna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Lynall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Hall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(Main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Lynall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Hall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Lynall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Hall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(The Island)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Lyndale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Lyndhurst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Macleod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Maffra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Mallacoota P12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Manangatang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Manor Lakes College P-12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Mansfield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Maribyrnong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Marnebek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 Cranbourne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Maryborough Education Centre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Yr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7 - 12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Maryborough Education Centre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Beckworth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Campus)</w:t>
            </w:r>
          </w:p>
        </w:tc>
      </w:tr>
      <w:tr w:rsidR="00FD3574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74" w:rsidRPr="00C0689E" w:rsidRDefault="00FD3574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Maryborough Education Centre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74" w:rsidRPr="00373486" w:rsidRDefault="00373486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73486">
              <w:rPr>
                <w:rFonts w:ascii="Arial" w:hAnsi="Arial" w:cs="Arial"/>
                <w:sz w:val="20"/>
                <w:szCs w:val="20"/>
              </w:rPr>
              <w:t>Flexible Learning Options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Matthew Flinders Girls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Matthew Flinders Girls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(Operation 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Newstart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McClelland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McGuire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McKinnon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Melba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(Junior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Melba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Melbourne Girls'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Melbourne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Melton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Melton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Mentone Girls'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Merbein P-10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Merriang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(Middle and Later Years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Mildura Senior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Mildura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4647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7E" w:rsidRPr="00C0689E" w:rsidRDefault="0014647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Mill Park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7E" w:rsidRPr="00C0689E" w:rsidRDefault="0014647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Years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Mirboo North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Monash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Monbullk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Montague Continuing Education Centre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Monterey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Mooroolbark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Mooroopna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Mordialloc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Mornington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Mortlake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Mount Alexander 7-12 College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Beauty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Clear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Eliza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Mount Erin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Ridley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Waverley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(Junior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Waverley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Mullauna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Murrayville Community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Murtoa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Naranga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Narre Warren South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Nathalia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Neerim District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Nelson Park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Libau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Ave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Nelson Park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(Illinois Ave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Nepean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Newcomb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(Victorian Sailing School)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Newcomb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Nhill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Noble Park English Language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(Noble Park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Noble Park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 Geelong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Northcote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Northern Bay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(Goldsworthy Road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Northern Bay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(Hendy Street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Northern Bay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Tallis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Street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Northern Bay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(Wexford Court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Northern Bay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(Peacock Avenue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Northern College of the Arts &amp; Technology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Northern School for Autism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 – Lalor)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Norwood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Numurkah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Oakwood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(Caulfield Park Community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Oberon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Officer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Officer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Orbost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Ouyen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Pakenham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Parkdale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Pascoe Vale Girls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Patterson River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Peninsula Special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Peter Lalor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Phoenix P-12 Community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(Sebastopol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Point Cook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Port Phillip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Portland Bay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Portland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Princes Hill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Pyramid Hill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Rainbow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Red Cliffs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Reservoir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Ringwood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Robinvale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Rochester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Rosamond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Rosebud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Rosehill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Rowville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(East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Rowville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(West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Roxburgh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Rushworth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Rutherglen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Sale &amp; District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Sale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(Guthridge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Sandringham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Holloway Road 10-12 Campus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Sandringham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Bluff Road 7-10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Scoresby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Seymour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(Special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Seymour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Shepparton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Sherbrooke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Skene Street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Somerville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 Gippsland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 Oakleigh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Southern Autistic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Springvale Park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Albans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Arnaud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Helena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Staughton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Stawell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Sunbury and Macedon Ranges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(Bullengarook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Sunbury and Macedon Ranges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(Sunbury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Sunbury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Sunshine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(North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Sunshine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Sunshine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(West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Sunshine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(Ardeer Campus)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Sunshine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Surf Coast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Swan Hill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Swan Hill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Swifts Creek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Swinburne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C0689E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Sydney Road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9E" w:rsidRPr="00C0689E" w:rsidRDefault="00C0689E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41" w:rsidRPr="00C0689E" w:rsidRDefault="00E57D41" w:rsidP="00B47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Sydney Road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57D4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Brunswick Learning Space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Campus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41" w:rsidRPr="00C0689E" w:rsidRDefault="00E57D41" w:rsidP="00B47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Sydney Road Community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57D4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Coburg Teaching Unit Campus</w:t>
            </w:r>
            <w:bookmarkStart w:id="0" w:name="_GoBack"/>
            <w:bookmarkEnd w:id="0"/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Tallangatta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Tarneit Senior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Taylors Lakes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Templestowe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Terang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Grange P12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Lakes South Morang P-9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MacRobertson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Girls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Victorian College for the Deaf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Thornbury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Timboon P-12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Trafalgar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Traralgon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(Senior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Travancore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(Operation 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Newstart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Western)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Travancore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(Parkville Education Unit 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Tyrrell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University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Upper Yarra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Upwey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Vermont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Verney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Road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Victoria University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Brimbank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Campus - Senior)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Victoria University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(Deer Park Campus - Junior)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Victorian College of the Arts Secondary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Viewbank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Wallan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Wanganui Park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Wangaratta District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Wangaratta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Wantirna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Waratah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Warracknabeal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Warracknabeal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Warragul &amp; District Specialist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Warragul Regional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Warrandyte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Warringa Park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(Warringa Crescent Campus &amp; VCAL Program)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Warringa Park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(Bethany Road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Warringa Park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Cayleys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Road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Warrnambool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Warrnambool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Wedderburn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Weeroona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College Bendigo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Wellington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Werribee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Werrimull P-12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Westall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(Westall English Language Centre)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Westall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Western Autistic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Western English Language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(Tottenham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Western English Language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(Wyndham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Western Heights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Western Port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Wheelers Hill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Williamstown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(Pasco Street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Williamstown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(Bayview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Middle Years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Feltimber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Middle Years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Choices Learning (Formerly </w:t>
            </w:r>
            <w:proofErr w:type="spellStart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Highwater</w:t>
            </w:r>
            <w:proofErr w:type="spellEnd"/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Middle Years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(Huon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Middle Years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(The Flying Fruit Fly Circus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(Benalla Flexible Learning Centre)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(Seymour Flexible Learning Centre)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(Shepparton Flexible Learning Centre)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Wodonga Senior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(Wodonga Flexible Learning Centre)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Wonthaggi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(McBride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Wycheproof P-12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Wyndham Central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 Hills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(Mooroolbark Campus) 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 Hills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(Mt Evelyn Campus)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 Ranges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Yarrabah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Yarram Secondary College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Yarraville Special Developmental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Yarrawonga College P-12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Yea High 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57D41" w:rsidRPr="00C0689E" w:rsidTr="00C0689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Yuille Park P-8 Community College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41" w:rsidRPr="00C0689E" w:rsidRDefault="00E57D41" w:rsidP="00C06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68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(Young Parents Campus)</w:t>
            </w:r>
          </w:p>
        </w:tc>
      </w:tr>
    </w:tbl>
    <w:p w:rsidR="00DB385A" w:rsidRPr="00DB385A" w:rsidRDefault="00DB385A" w:rsidP="00DB385A">
      <w:pPr>
        <w:pStyle w:val="DHHSbody"/>
        <w:jc w:val="center"/>
        <w:rPr>
          <w:lang w:eastAsia="en-AU"/>
        </w:rPr>
      </w:pPr>
    </w:p>
    <w:sectPr w:rsidR="00DB385A" w:rsidRPr="00DB385A" w:rsidSect="00F01E5F">
      <w:headerReference w:type="default" r:id="rId11"/>
      <w:footerReference w:type="defaul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83" w:rsidRDefault="009C2683">
      <w:r>
        <w:separator/>
      </w:r>
    </w:p>
  </w:endnote>
  <w:endnote w:type="continuationSeparator" w:id="0">
    <w:p w:rsidR="009C2683" w:rsidRDefault="009C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83" w:rsidRPr="00F65AA9" w:rsidRDefault="009C2683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83" w:rsidRPr="00A11421" w:rsidRDefault="009C2683" w:rsidP="0051568D">
    <w:pPr>
      <w:pStyle w:val="DHHSfooter"/>
    </w:pPr>
    <w:r w:rsidRPr="004E2A41">
      <w:t>Advance: Participating Schools 2016</w:t>
    </w:r>
    <w:r w:rsidRPr="00A11421">
      <w:tab/>
    </w:r>
    <w:r w:rsidR="003942B0" w:rsidRPr="00A11421">
      <w:fldChar w:fldCharType="begin"/>
    </w:r>
    <w:r w:rsidRPr="00A11421">
      <w:instrText xml:space="preserve"> PAGE </w:instrText>
    </w:r>
    <w:r w:rsidR="003942B0" w:rsidRPr="00A11421">
      <w:fldChar w:fldCharType="separate"/>
    </w:r>
    <w:r w:rsidR="00E57D41">
      <w:rPr>
        <w:noProof/>
      </w:rPr>
      <w:t>13</w:t>
    </w:r>
    <w:r w:rsidR="003942B0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83" w:rsidRDefault="009C2683" w:rsidP="002862F1">
      <w:pPr>
        <w:spacing w:before="120"/>
      </w:pPr>
      <w:r>
        <w:separator/>
      </w:r>
    </w:p>
  </w:footnote>
  <w:footnote w:type="continuationSeparator" w:id="0">
    <w:p w:rsidR="009C2683" w:rsidRDefault="009C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83" w:rsidRPr="0051568D" w:rsidRDefault="009C2683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85A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3AD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1013E"/>
    <w:rsid w:val="00120BD3"/>
    <w:rsid w:val="00122FEA"/>
    <w:rsid w:val="001232BD"/>
    <w:rsid w:val="00124ED5"/>
    <w:rsid w:val="001447B3"/>
    <w:rsid w:val="0014647E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B7949"/>
    <w:rsid w:val="001C277E"/>
    <w:rsid w:val="001C2A72"/>
    <w:rsid w:val="001D0B75"/>
    <w:rsid w:val="001D3C09"/>
    <w:rsid w:val="001D3F5A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239B"/>
    <w:rsid w:val="00373486"/>
    <w:rsid w:val="003744CF"/>
    <w:rsid w:val="00374717"/>
    <w:rsid w:val="0037676C"/>
    <w:rsid w:val="003829E5"/>
    <w:rsid w:val="003942B0"/>
    <w:rsid w:val="003956CC"/>
    <w:rsid w:val="00395C9A"/>
    <w:rsid w:val="003A688C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2A41"/>
    <w:rsid w:val="004E4649"/>
    <w:rsid w:val="004E5C2B"/>
    <w:rsid w:val="004F00DD"/>
    <w:rsid w:val="004F2133"/>
    <w:rsid w:val="004F55F1"/>
    <w:rsid w:val="004F6936"/>
    <w:rsid w:val="00501F9C"/>
    <w:rsid w:val="00503DC6"/>
    <w:rsid w:val="00506B54"/>
    <w:rsid w:val="00506F5D"/>
    <w:rsid w:val="005126D0"/>
    <w:rsid w:val="0051568D"/>
    <w:rsid w:val="00526C15"/>
    <w:rsid w:val="00534A7B"/>
    <w:rsid w:val="00536499"/>
    <w:rsid w:val="00543903"/>
    <w:rsid w:val="00543F11"/>
    <w:rsid w:val="00547A95"/>
    <w:rsid w:val="00561196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7F87"/>
    <w:rsid w:val="006B077C"/>
    <w:rsid w:val="006B6803"/>
    <w:rsid w:val="006D2A3F"/>
    <w:rsid w:val="006D2FBC"/>
    <w:rsid w:val="006E138B"/>
    <w:rsid w:val="006E575E"/>
    <w:rsid w:val="006F1FDC"/>
    <w:rsid w:val="0070082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778C"/>
    <w:rsid w:val="00770F37"/>
    <w:rsid w:val="007711A0"/>
    <w:rsid w:val="00772D5E"/>
    <w:rsid w:val="00776928"/>
    <w:rsid w:val="00783B7D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2408"/>
    <w:rsid w:val="007C7301"/>
    <w:rsid w:val="007C7859"/>
    <w:rsid w:val="007D2BDE"/>
    <w:rsid w:val="007D2FB6"/>
    <w:rsid w:val="007E0DE2"/>
    <w:rsid w:val="007E182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0EC5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2683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08D4"/>
    <w:rsid w:val="00A44882"/>
    <w:rsid w:val="00A54715"/>
    <w:rsid w:val="00A6061C"/>
    <w:rsid w:val="00A62D44"/>
    <w:rsid w:val="00A67263"/>
    <w:rsid w:val="00A673C5"/>
    <w:rsid w:val="00A7161C"/>
    <w:rsid w:val="00A77AA3"/>
    <w:rsid w:val="00A80A5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4DB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689E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8C9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16B1"/>
    <w:rsid w:val="00D52D73"/>
    <w:rsid w:val="00D52E58"/>
    <w:rsid w:val="00D608F2"/>
    <w:rsid w:val="00D714CC"/>
    <w:rsid w:val="00D75EA7"/>
    <w:rsid w:val="00D81F21"/>
    <w:rsid w:val="00D95470"/>
    <w:rsid w:val="00DA2619"/>
    <w:rsid w:val="00DA4239"/>
    <w:rsid w:val="00DB0B61"/>
    <w:rsid w:val="00DB385A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32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46803"/>
    <w:rsid w:val="00E57D41"/>
    <w:rsid w:val="00E629A1"/>
    <w:rsid w:val="00E71591"/>
    <w:rsid w:val="00E82C55"/>
    <w:rsid w:val="00E92AC3"/>
    <w:rsid w:val="00EB00E0"/>
    <w:rsid w:val="00EB7679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E53A2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574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DB38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06B5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06B54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xl72">
    <w:name w:val="xl72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3">
    <w:name w:val="xl73"/>
    <w:basedOn w:val="Normal"/>
    <w:rsid w:val="00DB3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AU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xl74">
    <w:name w:val="xl74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5">
    <w:name w:val="xl75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xl76">
    <w:name w:val="xl76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xl77">
    <w:name w:val="xl77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0">
    <w:name w:val="xl80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1">
    <w:name w:val="xl81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2">
    <w:name w:val="xl82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3">
    <w:name w:val="xl83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4">
    <w:name w:val="xl84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5">
    <w:name w:val="xl85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C5"/>
    <w:rPr>
      <w:rFonts w:ascii="Tahoma" w:eastAsia="Calibri" w:hAnsi="Tahoma" w:cs="Tahoma"/>
      <w:sz w:val="16"/>
      <w:szCs w:val="16"/>
      <w:lang w:eastAsia="en-US"/>
    </w:rPr>
  </w:style>
  <w:style w:type="paragraph" w:customStyle="1" w:styleId="xl67">
    <w:name w:val="xl67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68">
    <w:name w:val="xl68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69">
    <w:name w:val="xl69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0">
    <w:name w:val="xl70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DB38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06B5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06B54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xl72">
    <w:name w:val="xl72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3">
    <w:name w:val="xl73"/>
    <w:basedOn w:val="Normal"/>
    <w:rsid w:val="00DB3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AU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xl74">
    <w:name w:val="xl74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5">
    <w:name w:val="xl75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xl76">
    <w:name w:val="xl76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xl77">
    <w:name w:val="xl77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0">
    <w:name w:val="xl80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1">
    <w:name w:val="xl81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2">
    <w:name w:val="xl82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3">
    <w:name w:val="xl83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4">
    <w:name w:val="xl84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5">
    <w:name w:val="xl85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DB3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C5"/>
    <w:rPr>
      <w:rFonts w:ascii="Tahoma" w:eastAsia="Calibri" w:hAnsi="Tahoma" w:cs="Tahoma"/>
      <w:sz w:val="16"/>
      <w:szCs w:val="16"/>
      <w:lang w:eastAsia="en-US"/>
    </w:rPr>
  </w:style>
  <w:style w:type="paragraph" w:customStyle="1" w:styleId="xl67">
    <w:name w:val="xl67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68">
    <w:name w:val="xl68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69">
    <w:name w:val="xl69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0">
    <w:name w:val="xl70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C06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TemplatesOpenXML\Visual%20Style\DHHS%20Factsheet%2005%20Orange%201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05 Orange 166.dot</Template>
  <TotalTime>50</TotalTime>
  <Pages>16</Pages>
  <Words>1704</Words>
  <Characters>12901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Advance: Participating Schools 2016</vt:lpstr>
    </vt:vector>
  </TitlesOfParts>
  <Company>Department of Health and Human Services</Company>
  <LinksUpToDate>false</LinksUpToDate>
  <CharactersWithSpaces>14576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Advance: Participating Schools 2016</dc:title>
  <dc:subject>Advance: Participating Schools 2016</dc:subject>
  <dc:creator>Department of Health and Human Services</dc:creator>
  <cp:keywords>Advance Participating Schools 2018</cp:keywords>
  <cp:lastModifiedBy>Shenika White</cp:lastModifiedBy>
  <cp:revision>16</cp:revision>
  <cp:lastPrinted>2015-08-21T04:17:00Z</cp:lastPrinted>
  <dcterms:created xsi:type="dcterms:W3CDTF">2018-07-18T06:46:00Z</dcterms:created>
  <dcterms:modified xsi:type="dcterms:W3CDTF">2018-08-28T04:44:00Z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